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河北师范大学汇华学院违纪拟定处分告知书</w:t>
      </w:r>
    </w:p>
    <w:tbl>
      <w:tblPr>
        <w:tblStyle w:val="6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8"/>
        <w:gridCol w:w="863"/>
        <w:gridCol w:w="1701"/>
        <w:gridCol w:w="1701"/>
        <w:gridCol w:w="1701"/>
        <w:gridCol w:w="1701"/>
        <w:gridCol w:w="192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姓   名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性   别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学  号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年   级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   部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辅导员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3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入学以来所受处分</w:t>
            </w:r>
          </w:p>
        </w:tc>
        <w:tc>
          <w:tcPr>
            <w:tcW w:w="70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3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拟定处分类别</w:t>
            </w:r>
          </w:p>
        </w:tc>
        <w:tc>
          <w:tcPr>
            <w:tcW w:w="70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警告  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严重警告  □记过 □留校察看  □开除学籍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3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拟定处分期限</w:t>
            </w:r>
          </w:p>
        </w:tc>
        <w:tc>
          <w:tcPr>
            <w:tcW w:w="70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9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违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纪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事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实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9587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29" w:hRule="exac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拟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定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处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分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依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</w:rPr>
              <w:t>据</w:t>
            </w:r>
          </w:p>
        </w:tc>
        <w:tc>
          <w:tcPr>
            <w:tcW w:w="9587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根据《河北师范大学汇华学院学生违纪处分办法（修订）》中第二章第三十九条：“考试作弊者，给予严重警告至开除学籍处分”，拟定给予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某某</w:t>
            </w:r>
            <w:r>
              <w:rPr>
                <w:rFonts w:hint="eastAsia" w:ascii="宋体" w:hAnsi="宋体"/>
                <w:sz w:val="24"/>
              </w:rPr>
              <w:t>同学严重警告处分。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29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学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部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意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见</w:t>
            </w:r>
          </w:p>
        </w:tc>
        <w:tc>
          <w:tcPr>
            <w:tcW w:w="9587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给予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某某</w:t>
            </w:r>
            <w:r>
              <w:rPr>
                <w:rFonts w:hint="eastAsia" w:ascii="宋体" w:hAnsi="宋体" w:cs="宋体"/>
                <w:sz w:val="24"/>
              </w:rPr>
              <w:t>同学严重警告处分。</w:t>
            </w:r>
          </w:p>
          <w:p>
            <w:pPr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ind w:firstLine="5280" w:firstLineChars="2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签字（公章）：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81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学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生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权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利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告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知</w:t>
            </w:r>
          </w:p>
        </w:tc>
        <w:tc>
          <w:tcPr>
            <w:tcW w:w="9587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你有陈述和申辩的权利，如需申辩，请于5日内向所在学部进行书面申辩，逾期视为放弃申辩权利。</w:t>
            </w:r>
          </w:p>
          <w:p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处分决定做出后，你可根据《河北师范大学汇华学院学生违纪处分办法（修订）》相关规定申请解除处分。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学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生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知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晓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确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认</w:t>
            </w:r>
          </w:p>
        </w:tc>
        <w:tc>
          <w:tcPr>
            <w:tcW w:w="9587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本人对上述</w:t>
            </w:r>
            <w:r>
              <w:rPr>
                <w:rFonts w:hint="eastAsia" w:ascii="宋体" w:hAnsi="宋体" w:cs="宋体"/>
                <w:sz w:val="24"/>
              </w:rPr>
              <w:t>违纪事实、处分理由、处分依据及本人享受的权利等内容均已知晓，无异议。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本人决定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□进行申辩（附后）   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不进行申辩</w:t>
            </w:r>
          </w:p>
          <w:p>
            <w:pPr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ind w:firstLine="5280" w:firstLineChars="22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签字：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</w:tc>
      </w:tr>
    </w:tbl>
    <w:p>
      <w:bookmarkStart w:id="0" w:name="_GoBack"/>
      <w:bookmarkEnd w:id="0"/>
    </w:p>
    <w:tbl>
      <w:tblPr>
        <w:tblStyle w:val="6"/>
        <w:tblpPr w:leftFromText="180" w:rightFromText="180" w:vertAnchor="page" w:horzAnchor="margin" w:tblpXSpec="center" w:tblpY="2177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2" w:hRule="atLeast"/>
        </w:trPr>
        <w:tc>
          <w:tcPr>
            <w:tcW w:w="817" w:type="dxa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申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辩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陈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述</w:t>
            </w:r>
          </w:p>
        </w:tc>
        <w:tc>
          <w:tcPr>
            <w:tcW w:w="9497" w:type="dxa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YjQwNjNlYjM0MGM0OWQ2OWM5YTI2ZjU5MTE0ZmMifQ=="/>
  </w:docVars>
  <w:rsids>
    <w:rsidRoot w:val="00DF7AD8"/>
    <w:rsid w:val="000E74E4"/>
    <w:rsid w:val="0010426B"/>
    <w:rsid w:val="002260C3"/>
    <w:rsid w:val="00433BA8"/>
    <w:rsid w:val="004450EF"/>
    <w:rsid w:val="005B4740"/>
    <w:rsid w:val="006425FA"/>
    <w:rsid w:val="00806006"/>
    <w:rsid w:val="008473DE"/>
    <w:rsid w:val="00A62B1B"/>
    <w:rsid w:val="00BB4B1A"/>
    <w:rsid w:val="00BB4B3E"/>
    <w:rsid w:val="00C40BC1"/>
    <w:rsid w:val="00CD6345"/>
    <w:rsid w:val="00DB1FE2"/>
    <w:rsid w:val="00DF4DA2"/>
    <w:rsid w:val="00DF7AD8"/>
    <w:rsid w:val="00F077C9"/>
    <w:rsid w:val="00F50BE3"/>
    <w:rsid w:val="00FE0B0A"/>
    <w:rsid w:val="11135B4D"/>
    <w:rsid w:val="6958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uiPriority w:val="0"/>
    <w:pPr>
      <w:jc w:val="left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批注文字 字符"/>
    <w:basedOn w:val="7"/>
    <w:link w:val="2"/>
    <w:qFormat/>
    <w:uiPriority w:val="0"/>
    <w:rPr>
      <w:rFonts w:ascii="Calibri" w:hAnsi="Calibri" w:eastAsia="宋体" w:cs="Times New Roman"/>
      <w:szCs w:val="24"/>
    </w:rPr>
  </w:style>
  <w:style w:type="character" w:customStyle="1" w:styleId="10">
    <w:name w:val="批注框文本 字符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眉 字符"/>
    <w:basedOn w:val="7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435</Words>
  <Characters>466</Characters>
  <Lines>4</Lines>
  <Paragraphs>1</Paragraphs>
  <TotalTime>13</TotalTime>
  <ScaleCrop>false</ScaleCrop>
  <LinksUpToDate>false</LinksUpToDate>
  <CharactersWithSpaces>497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2019-10-09T07:12:00Z</dcterms:created>
  <dc:creator>学生处</dc:creator>
  <cp:lastModifiedBy>宋蒙</cp:lastModifiedBy>
  <dcterms:modified xsi:type="dcterms:W3CDTF">2024-06-17T04:55:50Z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11113AA3211F4F7196907DF1875A2D8E</vt:lpwstr>
  </property>
</Properties>
</file>